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8EE0" w14:textId="77777777" w:rsidR="00D4131B" w:rsidRPr="00CF2E58" w:rsidRDefault="00672A90" w:rsidP="0030445A">
      <w:pPr>
        <w:ind w:right="3510"/>
        <w:rPr>
          <w:rFonts w:ascii="Roboto" w:hAnsi="Roboto"/>
        </w:rPr>
      </w:pPr>
      <w:r w:rsidRPr="00CF2E58">
        <w:rPr>
          <w:noProof/>
        </w:rPr>
        <mc:AlternateContent>
          <mc:Choice Requires="wps">
            <w:drawing>
              <wp:anchor distT="0" distB="0" distL="114300" distR="114300" simplePos="0" relativeHeight="251684864" behindDoc="0" locked="0" layoutInCell="1" allowOverlap="1" wp14:anchorId="444DE134" wp14:editId="7AC565D9">
                <wp:simplePos x="0" y="0"/>
                <wp:positionH relativeFrom="column">
                  <wp:posOffset>219075</wp:posOffset>
                </wp:positionH>
                <wp:positionV relativeFrom="paragraph">
                  <wp:posOffset>-499110</wp:posOffset>
                </wp:positionV>
                <wp:extent cx="7101205" cy="952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01205" cy="952500"/>
                        </a:xfrm>
                        <a:prstGeom prst="rect">
                          <a:avLst/>
                        </a:prstGeom>
                        <a:noFill/>
                        <a:ln w="6350">
                          <a:noFill/>
                        </a:ln>
                      </wps:spPr>
                      <wps:txbx>
                        <w:txbxContent>
                          <w:p w14:paraId="04A908BB" w14:textId="77777777" w:rsidR="00672A90" w:rsidRPr="00672A90" w:rsidRDefault="00672A90" w:rsidP="00672A90">
                            <w:pPr>
                              <w:ind w:left="-90"/>
                              <w:jc w:val="center"/>
                              <w:rPr>
                                <w:rFonts w:ascii="Roboto" w:hAnsi="Roboto" w:cs="Arial"/>
                                <w:b/>
                                <w:color w:val="006C41"/>
                                <w:sz w:val="56"/>
                                <w:szCs w:val="56"/>
                              </w:rPr>
                            </w:pPr>
                            <w:r w:rsidRPr="00672A90">
                              <w:rPr>
                                <w:rFonts w:ascii="Roboto" w:hAnsi="Roboto" w:cs="Arial"/>
                                <w:b/>
                                <w:color w:val="006C41"/>
                                <w:sz w:val="56"/>
                                <w:szCs w:val="56"/>
                              </w:rPr>
                              <w:t>Distracted Driving Awareness Month</w:t>
                            </w:r>
                          </w:p>
                          <w:p w14:paraId="63C09724" w14:textId="368A5025" w:rsidR="00F80281" w:rsidRPr="00F934A2" w:rsidRDefault="006E0EB1" w:rsidP="00672A90">
                            <w:pPr>
                              <w:ind w:left="-90"/>
                              <w:jc w:val="center"/>
                              <w:rPr>
                                <w:rFonts w:ascii="Roboto" w:hAnsi="Roboto" w:cs="Arial"/>
                                <w:b/>
                                <w:color w:val="006C41"/>
                                <w:sz w:val="56"/>
                                <w:szCs w:val="56"/>
                              </w:rPr>
                            </w:pPr>
                            <w:r>
                              <w:rPr>
                                <w:rFonts w:ascii="Roboto" w:hAnsi="Roboto" w:cs="Arial"/>
                                <w:b/>
                                <w:color w:val="006C41"/>
                                <w:sz w:val="56"/>
                                <w:szCs w:val="56"/>
                              </w:rPr>
                              <w:t>October</w:t>
                            </w:r>
                            <w:r w:rsidR="00672A90" w:rsidRPr="00672A90">
                              <w:rPr>
                                <w:rFonts w:ascii="Roboto" w:hAnsi="Roboto" w:cs="Arial"/>
                                <w:b/>
                                <w:color w:val="006C41"/>
                                <w:sz w:val="56"/>
                                <w:szCs w:val="56"/>
                              </w:rPr>
                              <w:t xml:space="preserve"> 2020</w:t>
                            </w:r>
                          </w:p>
                          <w:p w14:paraId="6E733C88" w14:textId="77777777" w:rsidR="00F80281" w:rsidRPr="004971A5" w:rsidRDefault="00F80281" w:rsidP="00DF2B2E">
                            <w:pPr>
                              <w:ind w:left="-90"/>
                              <w:rPr>
                                <w:rFonts w:ascii="Arial" w:hAnsi="Arial" w:cs="Arial"/>
                                <w:b/>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DE134" id="_x0000_t202" coordsize="21600,21600" o:spt="202" path="m,l,21600r21600,l21600,xe">
                <v:stroke joinstyle="miter"/>
                <v:path gradientshapeok="t" o:connecttype="rect"/>
              </v:shapetype>
              <v:shape id="Text Box 6" o:spid="_x0000_s1026" type="#_x0000_t202" style="position:absolute;margin-left:17.25pt;margin-top:-39.3pt;width:559.1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" filled="f" stroked="f" strokeweight=".5pt">
                <v:textbox>
                  <w:txbxContent>
                    <w:p w14:paraId="04A908BB" w14:textId="77777777" w:rsidR="00672A90" w:rsidRPr="00672A90" w:rsidRDefault="00672A90" w:rsidP="00672A90">
                      <w:pPr>
                        <w:ind w:left="-90"/>
                        <w:jc w:val="center"/>
                        <w:rPr>
                          <w:rFonts w:ascii="Roboto" w:hAnsi="Roboto" w:cs="Arial"/>
                          <w:b/>
                          <w:color w:val="006C41"/>
                          <w:sz w:val="56"/>
                          <w:szCs w:val="56"/>
                        </w:rPr>
                      </w:pPr>
                      <w:r w:rsidRPr="00672A90">
                        <w:rPr>
                          <w:rFonts w:ascii="Roboto" w:hAnsi="Roboto" w:cs="Arial"/>
                          <w:b/>
                          <w:color w:val="006C41"/>
                          <w:sz w:val="56"/>
                          <w:szCs w:val="56"/>
                        </w:rPr>
                        <w:t>Distracted Driving Awareness Month</w:t>
                      </w:r>
                    </w:p>
                    <w:p w14:paraId="63C09724" w14:textId="368A5025" w:rsidR="00F80281" w:rsidRPr="00F934A2" w:rsidRDefault="006E0EB1" w:rsidP="00672A90">
                      <w:pPr>
                        <w:ind w:left="-90"/>
                        <w:jc w:val="center"/>
                        <w:rPr>
                          <w:rFonts w:ascii="Roboto" w:hAnsi="Roboto" w:cs="Arial"/>
                          <w:b/>
                          <w:color w:val="006C41"/>
                          <w:sz w:val="56"/>
                          <w:szCs w:val="56"/>
                        </w:rPr>
                      </w:pPr>
                      <w:r>
                        <w:rPr>
                          <w:rFonts w:ascii="Roboto" w:hAnsi="Roboto" w:cs="Arial"/>
                          <w:b/>
                          <w:color w:val="006C41"/>
                          <w:sz w:val="56"/>
                          <w:szCs w:val="56"/>
                        </w:rPr>
                        <w:t>October</w:t>
                      </w:r>
                      <w:r w:rsidR="00672A90" w:rsidRPr="00672A90">
                        <w:rPr>
                          <w:rFonts w:ascii="Roboto" w:hAnsi="Roboto" w:cs="Arial"/>
                          <w:b/>
                          <w:color w:val="006C41"/>
                          <w:sz w:val="56"/>
                          <w:szCs w:val="56"/>
                        </w:rPr>
                        <w:t xml:space="preserve"> 2020</w:t>
                      </w:r>
                    </w:p>
                    <w:p w14:paraId="6E733C88" w14:textId="77777777" w:rsidR="00F80281" w:rsidRPr="004971A5" w:rsidRDefault="00F80281" w:rsidP="00DF2B2E">
                      <w:pPr>
                        <w:ind w:left="-90"/>
                        <w:rPr>
                          <w:rFonts w:ascii="Arial" w:hAnsi="Arial" w:cs="Arial"/>
                          <w:b/>
                          <w:sz w:val="72"/>
                        </w:rPr>
                      </w:pPr>
                    </w:p>
                  </w:txbxContent>
                </v:textbox>
              </v:shape>
            </w:pict>
          </mc:Fallback>
        </mc:AlternateContent>
      </w:r>
      <w:r w:rsidR="00C04C95">
        <w:rPr>
          <w:noProof/>
        </w:rPr>
        <mc:AlternateContent>
          <mc:Choice Requires="wps">
            <w:drawing>
              <wp:anchor distT="0" distB="0" distL="114300" distR="114300" simplePos="0" relativeHeight="251706368" behindDoc="0" locked="0" layoutInCell="1" allowOverlap="1" wp14:anchorId="01E12D7F" wp14:editId="369B17C3">
                <wp:simplePos x="0" y="0"/>
                <wp:positionH relativeFrom="column">
                  <wp:posOffset>4647819</wp:posOffset>
                </wp:positionH>
                <wp:positionV relativeFrom="paragraph">
                  <wp:posOffset>7407783</wp:posOffset>
                </wp:positionV>
                <wp:extent cx="27432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w="6350">
                          <a:noFill/>
                        </a:ln>
                      </wps:spPr>
                      <wps:txbx>
                        <w:txbxContent>
                          <w:p w14:paraId="78BE7EDE" w14:textId="77777777" w:rsidR="00C04C95" w:rsidRDefault="0016203F" w:rsidP="00C04C95">
                            <w:pPr>
                              <w:pStyle w:val="BasicParagraph"/>
                              <w:tabs>
                                <w:tab w:val="left" w:pos="6320"/>
                                <w:tab w:val="left" w:pos="6540"/>
                              </w:tabs>
                              <w:jc w:val="right"/>
                              <w:rPr>
                                <w:rFonts w:ascii="Roboto Light" w:hAnsi="Roboto Light" w:cs="Roboto Light"/>
                                <w:sz w:val="16"/>
                                <w:szCs w:val="16"/>
                              </w:rPr>
                            </w:pPr>
                            <w:r>
                              <w:rPr>
                                <w:rFonts w:ascii="Roboto Light" w:hAnsi="Roboto Light" w:cs="Roboto Light"/>
                                <w:sz w:val="16"/>
                                <w:szCs w:val="16"/>
                              </w:rPr>
                              <w:t>478461</w:t>
                            </w:r>
                            <w:r w:rsidR="00C04C95">
                              <w:rPr>
                                <w:rFonts w:ascii="Roboto Light" w:hAnsi="Roboto Light" w:cs="Roboto Light"/>
                                <w:sz w:val="16"/>
                                <w:szCs w:val="16"/>
                              </w:rPr>
                              <w:t xml:space="preserve">   0220   © 2020 National Safety Council </w:t>
                            </w:r>
                          </w:p>
                          <w:p w14:paraId="3F1612DE" w14:textId="77777777" w:rsidR="00C04C95" w:rsidRDefault="00C04C95" w:rsidP="00C04C9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1201EE" id="Text Box 1" o:spid="_x0000_s1027" type="#_x0000_t202" style="position:absolute;margin-left:365.95pt;margin-top:583.3pt;width:3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" filled="f" stroked="f" strokeweight=".5pt">
                <v:textbox>
                  <w:txbxContent>
                    <w:p w:rsidR="00C04C95" w:rsidRDefault="0016203F" w:rsidP="00C04C95">
                      <w:pPr>
                        <w:pStyle w:val="BasicParagraph"/>
                        <w:tabs>
                          <w:tab w:val="left" w:pos="6320"/>
                          <w:tab w:val="left" w:pos="6540"/>
                        </w:tabs>
                        <w:jc w:val="right"/>
                        <w:rPr>
                          <w:rFonts w:ascii="Roboto Light" w:hAnsi="Roboto Light" w:cs="Roboto Light"/>
                          <w:sz w:val="16"/>
                          <w:szCs w:val="16"/>
                        </w:rPr>
                      </w:pPr>
                      <w:r>
                        <w:rPr>
                          <w:rFonts w:ascii="Roboto Light" w:hAnsi="Roboto Light" w:cs="Roboto Light"/>
                          <w:sz w:val="16"/>
                          <w:szCs w:val="16"/>
                        </w:rPr>
                        <w:t>478461</w:t>
                      </w:r>
                      <w:r w:rsidR="00C04C95">
                        <w:rPr>
                          <w:rFonts w:ascii="Roboto Light" w:hAnsi="Roboto Light" w:cs="Roboto Light"/>
                          <w:sz w:val="16"/>
                          <w:szCs w:val="16"/>
                        </w:rPr>
                        <w:t xml:space="preserve">   0220   © 2020 National Safety Council </w:t>
                      </w:r>
                    </w:p>
                    <w:p w:rsidR="00C04C95" w:rsidRDefault="00C04C95" w:rsidP="00C04C95">
                      <w:pPr>
                        <w:jc w:val="right"/>
                      </w:pPr>
                    </w:p>
                  </w:txbxContent>
                </v:textbox>
              </v:shape>
            </w:pict>
          </mc:Fallback>
        </mc:AlternateContent>
      </w:r>
      <w:r w:rsidR="00D4131B" w:rsidRPr="00CF2E58">
        <w:rPr>
          <w:rFonts w:ascii="Roboto" w:hAnsi="Roboto"/>
        </w:rPr>
        <w:t xml:space="preserve"> </w:t>
      </w:r>
    </w:p>
    <w:p w14:paraId="5E6112F8" w14:textId="77777777" w:rsidR="00CF24CC" w:rsidRDefault="00CF24CC" w:rsidP="0030445A">
      <w:pPr>
        <w:ind w:left="360" w:right="3510"/>
        <w:rPr>
          <w:rFonts w:ascii="Roboto" w:hAnsi="Roboto"/>
        </w:rPr>
      </w:pPr>
    </w:p>
    <w:p w14:paraId="4D21AE00" w14:textId="77777777" w:rsidR="0038108A" w:rsidRDefault="0038108A" w:rsidP="0030445A">
      <w:pPr>
        <w:ind w:left="360" w:right="3510"/>
        <w:rPr>
          <w:rFonts w:ascii="Roboto" w:hAnsi="Roboto"/>
        </w:rPr>
      </w:pPr>
    </w:p>
    <w:p w14:paraId="201D2426" w14:textId="77777777" w:rsidR="0038108A" w:rsidRDefault="00672A90" w:rsidP="0030445A">
      <w:pPr>
        <w:ind w:left="360" w:right="3510"/>
        <w:rPr>
          <w:rFonts w:ascii="Roboto" w:hAnsi="Roboto"/>
        </w:rPr>
      </w:pPr>
      <w:r w:rsidRPr="00574E7F">
        <w:rPr>
          <w:noProof/>
        </w:rPr>
        <mc:AlternateContent>
          <mc:Choice Requires="wps">
            <w:drawing>
              <wp:anchor distT="0" distB="0" distL="114300" distR="114300" simplePos="0" relativeHeight="251673599" behindDoc="0" locked="0" layoutInCell="1" allowOverlap="1" wp14:anchorId="76EB5746" wp14:editId="3D801B8E">
                <wp:simplePos x="0" y="0"/>
                <wp:positionH relativeFrom="margin">
                  <wp:posOffset>285750</wp:posOffset>
                </wp:positionH>
                <wp:positionV relativeFrom="paragraph">
                  <wp:posOffset>102870</wp:posOffset>
                </wp:positionV>
                <wp:extent cx="6769100" cy="5791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769100" cy="5791200"/>
                        </a:xfrm>
                        <a:prstGeom prst="rect">
                          <a:avLst/>
                        </a:prstGeom>
                        <a:solidFill>
                          <a:schemeClr val="lt1"/>
                        </a:solidFill>
                        <a:ln w="6350">
                          <a:noFill/>
                        </a:ln>
                      </wps:spPr>
                      <wps:txbx>
                        <w:txbxContent>
                          <w:p w14:paraId="1640061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more than 700 injury crashes involve distracted driving on an average day and the economic toll of all motor vehicle crashes in the U.S. annually exceeds $400 billion;</w:t>
                            </w:r>
                          </w:p>
                          <w:p w14:paraId="31361B56" w14:textId="77777777" w:rsidR="00672A90" w:rsidRPr="005A2731" w:rsidRDefault="00672A90" w:rsidP="00672A90">
                            <w:pPr>
                              <w:rPr>
                                <w:rFonts w:ascii="Roboto" w:hAnsi="Roboto"/>
                                <w:sz w:val="22"/>
                                <w:szCs w:val="22"/>
                              </w:rPr>
                            </w:pPr>
                          </w:p>
                          <w:p w14:paraId="03C3859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talking on a mobile phone even in hands-free mode, texting, programming your dashboard infotainment system or GPS device can divert your attention away from driving and result in physical or cognitive distraction;</w:t>
                            </w:r>
                          </w:p>
                          <w:p w14:paraId="7EE7BE8C" w14:textId="77777777" w:rsidR="00672A90" w:rsidRPr="005A2731" w:rsidRDefault="00672A90" w:rsidP="00672A90">
                            <w:pPr>
                              <w:rPr>
                                <w:rFonts w:ascii="Roboto" w:hAnsi="Roboto"/>
                                <w:sz w:val="22"/>
                                <w:szCs w:val="22"/>
                              </w:rPr>
                            </w:pPr>
                          </w:p>
                          <w:p w14:paraId="1B860DE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w:t>
                            </w:r>
                            <w:r w:rsidRPr="005A2731">
                              <w:rPr>
                                <w:rFonts w:ascii="Roboto" w:hAnsi="Roboto"/>
                                <w:color w:val="FF0000"/>
                                <w:sz w:val="22"/>
                                <w:szCs w:val="22"/>
                              </w:rPr>
                              <w:t>City/County/State</w:t>
                            </w:r>
                            <w:r w:rsidRPr="005A2731">
                              <w:rPr>
                                <w:rFonts w:ascii="Roboto" w:hAnsi="Roboto"/>
                                <w:sz w:val="22"/>
                                <w:szCs w:val="22"/>
                              </w:rPr>
                              <w:t>] residents and all Americans deserve to live in communities that promote safe driving behaviors and healthy lifestyles;</w:t>
                            </w:r>
                          </w:p>
                          <w:p w14:paraId="00CF1E86" w14:textId="77777777" w:rsidR="00672A90" w:rsidRPr="005A2731" w:rsidRDefault="00672A90" w:rsidP="00672A90">
                            <w:pPr>
                              <w:rPr>
                                <w:rFonts w:ascii="Roboto" w:hAnsi="Roboto"/>
                                <w:sz w:val="22"/>
                                <w:szCs w:val="22"/>
                              </w:rPr>
                            </w:pPr>
                          </w:p>
                          <w:p w14:paraId="24D2AD7C"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preventing distracted driving injuries and deaths requires the cooperation of all levels of government, employers and the general public;</w:t>
                            </w:r>
                          </w:p>
                          <w:p w14:paraId="4156275E" w14:textId="77777777" w:rsidR="00672A90" w:rsidRPr="005A2731" w:rsidRDefault="00672A90" w:rsidP="00672A90">
                            <w:pPr>
                              <w:rPr>
                                <w:rFonts w:ascii="Roboto" w:hAnsi="Roboto"/>
                                <w:sz w:val="22"/>
                                <w:szCs w:val="22"/>
                              </w:rPr>
                            </w:pPr>
                          </w:p>
                          <w:p w14:paraId="213124C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work to promote policies, practices and procedures leading to increased safety, protection and health in business and industry, in schools and colleges, on roads and highways, and in homes and communities;</w:t>
                            </w:r>
                          </w:p>
                          <w:p w14:paraId="755C4CAA" w14:textId="77777777" w:rsidR="00672A90" w:rsidRPr="005A2731" w:rsidRDefault="00672A90" w:rsidP="00672A90">
                            <w:pPr>
                              <w:rPr>
                                <w:rFonts w:ascii="Roboto" w:hAnsi="Roboto"/>
                                <w:sz w:val="22"/>
                                <w:szCs w:val="22"/>
                              </w:rPr>
                            </w:pPr>
                          </w:p>
                          <w:p w14:paraId="70F61150"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in 2020 will provide this nation with a month-long distracted driving public education campaign;</w:t>
                            </w:r>
                          </w:p>
                          <w:p w14:paraId="2B031822" w14:textId="77777777" w:rsidR="00672A90" w:rsidRPr="005A2731" w:rsidRDefault="00672A90" w:rsidP="00672A90">
                            <w:pPr>
                              <w:rPr>
                                <w:rFonts w:ascii="Roboto" w:hAnsi="Roboto"/>
                                <w:sz w:val="22"/>
                                <w:szCs w:val="22"/>
                              </w:rPr>
                            </w:pPr>
                          </w:p>
                          <w:p w14:paraId="30C1A3BF"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spring is a time when people begin to log more miles on the road and it is imperative to focus attention on motor vehicle injury risks and preventions;</w:t>
                            </w:r>
                          </w:p>
                          <w:p w14:paraId="0FB3B699" w14:textId="77777777" w:rsidR="00672A90" w:rsidRPr="005A2731" w:rsidRDefault="00672A90" w:rsidP="00672A90">
                            <w:pPr>
                              <w:rPr>
                                <w:rFonts w:ascii="Roboto" w:hAnsi="Roboto"/>
                                <w:sz w:val="22"/>
                                <w:szCs w:val="22"/>
                              </w:rPr>
                            </w:pPr>
                          </w:p>
                          <w:p w14:paraId="7C70C7BF" w14:textId="25A04CB5" w:rsidR="00672A90" w:rsidRPr="005A2731" w:rsidRDefault="00672A90" w:rsidP="00672A90">
                            <w:pPr>
                              <w:rPr>
                                <w:rFonts w:ascii="Roboto" w:hAnsi="Roboto"/>
                                <w:sz w:val="22"/>
                                <w:szCs w:val="22"/>
                              </w:rPr>
                            </w:pPr>
                            <w:r w:rsidRPr="005A2731">
                              <w:rPr>
                                <w:rFonts w:ascii="Roboto" w:hAnsi="Roboto"/>
                                <w:sz w:val="22"/>
                                <w:szCs w:val="22"/>
                              </w:rPr>
                              <w:t>Therefore, [</w:t>
                            </w:r>
                            <w:r w:rsidRPr="005A2731">
                              <w:rPr>
                                <w:rFonts w:ascii="Roboto" w:hAnsi="Roboto"/>
                                <w:color w:val="FF0000"/>
                                <w:sz w:val="22"/>
                                <w:szCs w:val="22"/>
                              </w:rPr>
                              <w:t>Mayor/Governor/Elected Official</w:t>
                            </w:r>
                            <w:r w:rsidRPr="005A2731">
                              <w:rPr>
                                <w:rFonts w:ascii="Roboto" w:hAnsi="Roboto"/>
                                <w:sz w:val="22"/>
                                <w:szCs w:val="22"/>
                              </w:rPr>
                              <w:t>] of [</w:t>
                            </w:r>
                            <w:r w:rsidRPr="005A2731">
                              <w:rPr>
                                <w:rFonts w:ascii="Roboto" w:hAnsi="Roboto"/>
                                <w:color w:val="FF0000"/>
                                <w:sz w:val="22"/>
                                <w:szCs w:val="22"/>
                              </w:rPr>
                              <w:t>City/County/State</w:t>
                            </w:r>
                            <w:r w:rsidRPr="005A2731">
                              <w:rPr>
                                <w:rFonts w:ascii="Roboto" w:hAnsi="Roboto"/>
                                <w:sz w:val="22"/>
                                <w:szCs w:val="22"/>
                              </w:rPr>
                              <w:t>] does hereby proclaim [</w:t>
                            </w:r>
                            <w:r w:rsidRPr="005A2731">
                              <w:rPr>
                                <w:rFonts w:ascii="Roboto" w:hAnsi="Roboto"/>
                                <w:color w:val="FF0000"/>
                                <w:sz w:val="22"/>
                                <w:szCs w:val="22"/>
                              </w:rPr>
                              <w:t>City’s/County’s/State’s</w:t>
                            </w:r>
                            <w:r w:rsidRPr="005A2731">
                              <w:rPr>
                                <w:rFonts w:ascii="Roboto" w:hAnsi="Roboto"/>
                                <w:sz w:val="22"/>
                                <w:szCs w:val="22"/>
                              </w:rPr>
                              <w:t xml:space="preserve">] support of Distracted </w:t>
                            </w:r>
                            <w:r w:rsidR="00761453">
                              <w:rPr>
                                <w:rFonts w:ascii="Roboto" w:hAnsi="Roboto"/>
                                <w:sz w:val="22"/>
                                <w:szCs w:val="22"/>
                              </w:rPr>
                              <w:t>Driving Awareness Month in October</w:t>
                            </w:r>
                            <w:r w:rsidRPr="005A2731">
                              <w:rPr>
                                <w:rFonts w:ascii="Roboto" w:hAnsi="Roboto"/>
                                <w:sz w:val="22"/>
                                <w:szCs w:val="22"/>
                              </w:rPr>
                              <w:t xml:space="preserve"> 2020 and strongly urges the citizens and businesses of [</w:t>
                            </w:r>
                            <w:r w:rsidRPr="005A2731">
                              <w:rPr>
                                <w:rFonts w:ascii="Roboto" w:hAnsi="Roboto"/>
                                <w:color w:val="FF0000"/>
                                <w:sz w:val="22"/>
                                <w:szCs w:val="22"/>
                              </w:rPr>
                              <w:t>City/County/State</w:t>
                            </w:r>
                            <w:r w:rsidRPr="005A2731">
                              <w:rPr>
                                <w:rFonts w:ascii="Roboto" w:hAnsi="Roboto"/>
                                <w:sz w:val="22"/>
                                <w:szCs w:val="22"/>
                              </w:rPr>
                              <w:t>] to observe Distracted Driving Awareness Month – now marking its 10</w:t>
                            </w:r>
                            <w:r w:rsidRPr="005A2731">
                              <w:rPr>
                                <w:rFonts w:ascii="Roboto" w:hAnsi="Roboto"/>
                                <w:sz w:val="22"/>
                                <w:szCs w:val="22"/>
                                <w:vertAlign w:val="superscript"/>
                              </w:rPr>
                              <w:t>-</w:t>
                            </w:r>
                            <w:r w:rsidRPr="005A2731">
                              <w:rPr>
                                <w:rFonts w:ascii="Roboto" w:hAnsi="Roboto"/>
                                <w:sz w:val="22"/>
                                <w:szCs w:val="22"/>
                              </w:rPr>
                              <w:t xml:space="preserve">year anniversary – by practicing safe driving behaviors and pledging to drive distraction-free. </w:t>
                            </w:r>
                          </w:p>
                          <w:p w14:paraId="0DABE51F" w14:textId="77777777" w:rsidR="00672A90" w:rsidRPr="005A2731" w:rsidRDefault="00672A90" w:rsidP="00672A90">
                            <w:pPr>
                              <w:rPr>
                                <w:rFonts w:ascii="Roboto" w:hAnsi="Roboto"/>
                                <w:sz w:val="22"/>
                                <w:szCs w:val="22"/>
                              </w:rPr>
                            </w:pPr>
                          </w:p>
                          <w:p w14:paraId="16819E1F" w14:textId="77777777" w:rsidR="00672A90" w:rsidRPr="005A2731" w:rsidRDefault="00672A90" w:rsidP="00672A90">
                            <w:pPr>
                              <w:rPr>
                                <w:rFonts w:ascii="Roboto" w:hAnsi="Roboto"/>
                                <w:sz w:val="22"/>
                                <w:szCs w:val="22"/>
                              </w:rPr>
                            </w:pPr>
                            <w:r w:rsidRPr="005A2731">
                              <w:rPr>
                                <w:rFonts w:ascii="Roboto" w:hAnsi="Roboto"/>
                                <w:sz w:val="22"/>
                                <w:szCs w:val="22"/>
                              </w:rPr>
                              <w:t>In witness whereof, I have hereunto set my hand and caused the Great Seal of [</w:t>
                            </w:r>
                            <w:r w:rsidRPr="005A2731">
                              <w:rPr>
                                <w:rFonts w:ascii="Roboto" w:hAnsi="Roboto"/>
                                <w:color w:val="FF0000"/>
                                <w:sz w:val="22"/>
                                <w:szCs w:val="22"/>
                              </w:rPr>
                              <w:t>City/County/State</w:t>
                            </w:r>
                            <w:r w:rsidRPr="005A2731">
                              <w:rPr>
                                <w:rFonts w:ascii="Roboto" w:hAnsi="Roboto"/>
                                <w:sz w:val="22"/>
                                <w:szCs w:val="22"/>
                              </w:rPr>
                              <w:t>] to be affixed in [</w:t>
                            </w:r>
                            <w:r w:rsidRPr="005A2731">
                              <w:rPr>
                                <w:rFonts w:ascii="Roboto" w:hAnsi="Roboto"/>
                                <w:color w:val="FF0000"/>
                                <w:sz w:val="22"/>
                                <w:szCs w:val="22"/>
                              </w:rPr>
                              <w:t>Location</w:t>
                            </w:r>
                            <w:r w:rsidRPr="005A2731">
                              <w:rPr>
                                <w:rFonts w:ascii="Roboto" w:hAnsi="Roboto"/>
                                <w:sz w:val="22"/>
                                <w:szCs w:val="22"/>
                              </w:rPr>
                              <w:t>] on the (</w:t>
                            </w:r>
                            <w:r w:rsidRPr="005A2731">
                              <w:rPr>
                                <w:rFonts w:ascii="Roboto" w:hAnsi="Roboto"/>
                                <w:color w:val="FF0000"/>
                                <w:sz w:val="22"/>
                                <w:szCs w:val="22"/>
                              </w:rPr>
                              <w:t>Day of Month</w:t>
                            </w:r>
                            <w:r w:rsidRPr="005A2731">
                              <w:rPr>
                                <w:rFonts w:ascii="Roboto" w:hAnsi="Roboto"/>
                                <w:sz w:val="22"/>
                                <w:szCs w:val="22"/>
                              </w:rPr>
                              <w:t>) of (</w:t>
                            </w:r>
                            <w:r w:rsidRPr="005A2731">
                              <w:rPr>
                                <w:rFonts w:ascii="Roboto" w:hAnsi="Roboto"/>
                                <w:color w:val="FF0000"/>
                                <w:sz w:val="22"/>
                                <w:szCs w:val="22"/>
                              </w:rPr>
                              <w:t>Month</w:t>
                            </w:r>
                            <w:r w:rsidRPr="005A2731">
                              <w:rPr>
                                <w:rFonts w:ascii="Roboto" w:hAnsi="Roboto"/>
                                <w:sz w:val="22"/>
                                <w:szCs w:val="22"/>
                              </w:rPr>
                              <w:t>), the year of two-thousand and twenty.</w:t>
                            </w:r>
                          </w:p>
                          <w:p w14:paraId="059BC629" w14:textId="77777777" w:rsidR="0030445A" w:rsidRPr="005A2731" w:rsidRDefault="0030445A" w:rsidP="00DB2542">
                            <w:pPr>
                              <w:pStyle w:val="Header"/>
                              <w:spacing w:after="120"/>
                              <w:rPr>
                                <w:rFonts w:ascii="Roboto" w:hAnsi="Roboto" w:cs="Arial"/>
                                <w:noProof/>
                                <w:sz w:val="22"/>
                                <w:szCs w:val="22"/>
                              </w:rPr>
                            </w:pPr>
                          </w:p>
                          <w:p w14:paraId="440DBD87"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___________________________</w:t>
                            </w:r>
                          </w:p>
                          <w:p w14:paraId="5E2CCB71"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(Mayor/Governor/Elected 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B5746" id="_x0000_t202" coordsize="21600,21600" o:spt="202" path="m,l,21600r21600,l21600,xe">
                <v:stroke joinstyle="miter"/>
                <v:path gradientshapeok="t" o:connecttype="rect"/>
              </v:shapetype>
              <v:shape id="Text Box 18" o:spid="_x0000_s1028" type="#_x0000_t202" style="position:absolute;left:0;text-align:left;margin-left:22.5pt;margin-top:8.1pt;width:533pt;height:456pt;z-index:2516735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" fillcolor="white [3201]" stroked="f" strokeweight=".5pt">
                <v:textbox inset="0,0,0,0">
                  <w:txbxContent>
                    <w:p w14:paraId="1640061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more than 700 injury crashes involve distracted driving on an average day and the economic toll of all motor vehicle crashes in the U.S. annually exceeds $400 billion;</w:t>
                      </w:r>
                    </w:p>
                    <w:p w14:paraId="31361B56" w14:textId="77777777" w:rsidR="00672A90" w:rsidRPr="005A2731" w:rsidRDefault="00672A90" w:rsidP="00672A90">
                      <w:pPr>
                        <w:rPr>
                          <w:rFonts w:ascii="Roboto" w:hAnsi="Roboto"/>
                          <w:sz w:val="22"/>
                          <w:szCs w:val="22"/>
                        </w:rPr>
                      </w:pPr>
                    </w:p>
                    <w:p w14:paraId="03C3859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talking on a mobile phone even in hands-free mode, texting, programming your dashboard infotainment system or GPS device can divert your attention away from driving and result in physical or cognitive distraction;</w:t>
                      </w:r>
                    </w:p>
                    <w:p w14:paraId="7EE7BE8C" w14:textId="77777777" w:rsidR="00672A90" w:rsidRPr="005A2731" w:rsidRDefault="00672A90" w:rsidP="00672A90">
                      <w:pPr>
                        <w:rPr>
                          <w:rFonts w:ascii="Roboto" w:hAnsi="Roboto"/>
                          <w:sz w:val="22"/>
                          <w:szCs w:val="22"/>
                        </w:rPr>
                      </w:pPr>
                    </w:p>
                    <w:p w14:paraId="1B860DE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w:t>
                      </w:r>
                      <w:r w:rsidRPr="005A2731">
                        <w:rPr>
                          <w:rFonts w:ascii="Roboto" w:hAnsi="Roboto"/>
                          <w:color w:val="FF0000"/>
                          <w:sz w:val="22"/>
                          <w:szCs w:val="22"/>
                        </w:rPr>
                        <w:t>City/County/State</w:t>
                      </w:r>
                      <w:r w:rsidRPr="005A2731">
                        <w:rPr>
                          <w:rFonts w:ascii="Roboto" w:hAnsi="Roboto"/>
                          <w:sz w:val="22"/>
                          <w:szCs w:val="22"/>
                        </w:rPr>
                        <w:t>] residents and all Americans deserve to live in communities that promote safe driving behaviors and healthy lifestyles;</w:t>
                      </w:r>
                    </w:p>
                    <w:p w14:paraId="00CF1E86" w14:textId="77777777" w:rsidR="00672A90" w:rsidRPr="005A2731" w:rsidRDefault="00672A90" w:rsidP="00672A90">
                      <w:pPr>
                        <w:rPr>
                          <w:rFonts w:ascii="Roboto" w:hAnsi="Roboto"/>
                          <w:sz w:val="22"/>
                          <w:szCs w:val="22"/>
                        </w:rPr>
                      </w:pPr>
                    </w:p>
                    <w:p w14:paraId="24D2AD7C"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preventing distracted driving injuries and deaths requires the cooperation of all levels of government, employers and the general public;</w:t>
                      </w:r>
                    </w:p>
                    <w:p w14:paraId="4156275E" w14:textId="77777777" w:rsidR="00672A90" w:rsidRPr="005A2731" w:rsidRDefault="00672A90" w:rsidP="00672A90">
                      <w:pPr>
                        <w:rPr>
                          <w:rFonts w:ascii="Roboto" w:hAnsi="Roboto"/>
                          <w:sz w:val="22"/>
                          <w:szCs w:val="22"/>
                        </w:rPr>
                      </w:pPr>
                    </w:p>
                    <w:p w14:paraId="213124C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work to promote policies, practices and procedures leading to increased safety, protection and health in business and industry, in schools and colleges, on roads and highways, and in homes and communities;</w:t>
                      </w:r>
                    </w:p>
                    <w:p w14:paraId="755C4CAA" w14:textId="77777777" w:rsidR="00672A90" w:rsidRPr="005A2731" w:rsidRDefault="00672A90" w:rsidP="00672A90">
                      <w:pPr>
                        <w:rPr>
                          <w:rFonts w:ascii="Roboto" w:hAnsi="Roboto"/>
                          <w:sz w:val="22"/>
                          <w:szCs w:val="22"/>
                        </w:rPr>
                      </w:pPr>
                    </w:p>
                    <w:p w14:paraId="70F61150"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in 2020 will provide this nation with a month-long distracted driving public education campaign;</w:t>
                      </w:r>
                    </w:p>
                    <w:p w14:paraId="2B031822" w14:textId="77777777" w:rsidR="00672A90" w:rsidRPr="005A2731" w:rsidRDefault="00672A90" w:rsidP="00672A90">
                      <w:pPr>
                        <w:rPr>
                          <w:rFonts w:ascii="Roboto" w:hAnsi="Roboto"/>
                          <w:sz w:val="22"/>
                          <w:szCs w:val="22"/>
                        </w:rPr>
                      </w:pPr>
                    </w:p>
                    <w:p w14:paraId="30C1A3BF"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spring is a time when people begin to log more miles on the road and it is imperative to focus attention on motor vehicle injury risks and preventions;</w:t>
                      </w:r>
                    </w:p>
                    <w:p w14:paraId="0FB3B699" w14:textId="77777777" w:rsidR="00672A90" w:rsidRPr="005A2731" w:rsidRDefault="00672A90" w:rsidP="00672A90">
                      <w:pPr>
                        <w:rPr>
                          <w:rFonts w:ascii="Roboto" w:hAnsi="Roboto"/>
                          <w:sz w:val="22"/>
                          <w:szCs w:val="22"/>
                        </w:rPr>
                      </w:pPr>
                    </w:p>
                    <w:p w14:paraId="7C70C7BF" w14:textId="25A04CB5" w:rsidR="00672A90" w:rsidRPr="005A2731" w:rsidRDefault="00672A90" w:rsidP="00672A90">
                      <w:pPr>
                        <w:rPr>
                          <w:rFonts w:ascii="Roboto" w:hAnsi="Roboto"/>
                          <w:sz w:val="22"/>
                          <w:szCs w:val="22"/>
                        </w:rPr>
                      </w:pPr>
                      <w:r w:rsidRPr="005A2731">
                        <w:rPr>
                          <w:rFonts w:ascii="Roboto" w:hAnsi="Roboto"/>
                          <w:sz w:val="22"/>
                          <w:szCs w:val="22"/>
                        </w:rPr>
                        <w:t>Therefore, [</w:t>
                      </w:r>
                      <w:r w:rsidRPr="005A2731">
                        <w:rPr>
                          <w:rFonts w:ascii="Roboto" w:hAnsi="Roboto"/>
                          <w:color w:val="FF0000"/>
                          <w:sz w:val="22"/>
                          <w:szCs w:val="22"/>
                        </w:rPr>
                        <w:t>Mayor/Governor/Elected Official</w:t>
                      </w:r>
                      <w:r w:rsidRPr="005A2731">
                        <w:rPr>
                          <w:rFonts w:ascii="Roboto" w:hAnsi="Roboto"/>
                          <w:sz w:val="22"/>
                          <w:szCs w:val="22"/>
                        </w:rPr>
                        <w:t>] of [</w:t>
                      </w:r>
                      <w:r w:rsidRPr="005A2731">
                        <w:rPr>
                          <w:rFonts w:ascii="Roboto" w:hAnsi="Roboto"/>
                          <w:color w:val="FF0000"/>
                          <w:sz w:val="22"/>
                          <w:szCs w:val="22"/>
                        </w:rPr>
                        <w:t>City/County/State</w:t>
                      </w:r>
                      <w:r w:rsidRPr="005A2731">
                        <w:rPr>
                          <w:rFonts w:ascii="Roboto" w:hAnsi="Roboto"/>
                          <w:sz w:val="22"/>
                          <w:szCs w:val="22"/>
                        </w:rPr>
                        <w:t>] does hereby proclaim [</w:t>
                      </w:r>
                      <w:r w:rsidRPr="005A2731">
                        <w:rPr>
                          <w:rFonts w:ascii="Roboto" w:hAnsi="Roboto"/>
                          <w:color w:val="FF0000"/>
                          <w:sz w:val="22"/>
                          <w:szCs w:val="22"/>
                        </w:rPr>
                        <w:t>City’s/County’s/State’s</w:t>
                      </w:r>
                      <w:r w:rsidRPr="005A2731">
                        <w:rPr>
                          <w:rFonts w:ascii="Roboto" w:hAnsi="Roboto"/>
                          <w:sz w:val="22"/>
                          <w:szCs w:val="22"/>
                        </w:rPr>
                        <w:t xml:space="preserve">] support of Distracted </w:t>
                      </w:r>
                      <w:r w:rsidR="00761453">
                        <w:rPr>
                          <w:rFonts w:ascii="Roboto" w:hAnsi="Roboto"/>
                          <w:sz w:val="22"/>
                          <w:szCs w:val="22"/>
                        </w:rPr>
                        <w:t>Driving Awareness Month in October</w:t>
                      </w:r>
                      <w:bookmarkStart w:id="1" w:name="_GoBack"/>
                      <w:bookmarkEnd w:id="1"/>
                      <w:r w:rsidRPr="005A2731">
                        <w:rPr>
                          <w:rFonts w:ascii="Roboto" w:hAnsi="Roboto"/>
                          <w:sz w:val="22"/>
                          <w:szCs w:val="22"/>
                        </w:rPr>
                        <w:t xml:space="preserve"> 2020 and strongly urges the citizens and businesses of [</w:t>
                      </w:r>
                      <w:r w:rsidRPr="005A2731">
                        <w:rPr>
                          <w:rFonts w:ascii="Roboto" w:hAnsi="Roboto"/>
                          <w:color w:val="FF0000"/>
                          <w:sz w:val="22"/>
                          <w:szCs w:val="22"/>
                        </w:rPr>
                        <w:t>City/County/State</w:t>
                      </w:r>
                      <w:r w:rsidRPr="005A2731">
                        <w:rPr>
                          <w:rFonts w:ascii="Roboto" w:hAnsi="Roboto"/>
                          <w:sz w:val="22"/>
                          <w:szCs w:val="22"/>
                        </w:rPr>
                        <w:t>] to observe Distracted Driving Awareness Month – now marking its 10</w:t>
                      </w:r>
                      <w:r w:rsidRPr="005A2731">
                        <w:rPr>
                          <w:rFonts w:ascii="Roboto" w:hAnsi="Roboto"/>
                          <w:sz w:val="22"/>
                          <w:szCs w:val="22"/>
                          <w:vertAlign w:val="superscript"/>
                        </w:rPr>
                        <w:t>-</w:t>
                      </w:r>
                      <w:r w:rsidRPr="005A2731">
                        <w:rPr>
                          <w:rFonts w:ascii="Roboto" w:hAnsi="Roboto"/>
                          <w:sz w:val="22"/>
                          <w:szCs w:val="22"/>
                        </w:rPr>
                        <w:t xml:space="preserve">year anniversary – by practicing safe driving behaviors and pledging to drive distraction-free. </w:t>
                      </w:r>
                    </w:p>
                    <w:p w14:paraId="0DABE51F" w14:textId="77777777" w:rsidR="00672A90" w:rsidRPr="005A2731" w:rsidRDefault="00672A90" w:rsidP="00672A90">
                      <w:pPr>
                        <w:rPr>
                          <w:rFonts w:ascii="Roboto" w:hAnsi="Roboto"/>
                          <w:sz w:val="22"/>
                          <w:szCs w:val="22"/>
                        </w:rPr>
                      </w:pPr>
                    </w:p>
                    <w:p w14:paraId="16819E1F" w14:textId="77777777" w:rsidR="00672A90" w:rsidRPr="005A2731" w:rsidRDefault="00672A90" w:rsidP="00672A90">
                      <w:pPr>
                        <w:rPr>
                          <w:rFonts w:ascii="Roboto" w:hAnsi="Roboto"/>
                          <w:sz w:val="22"/>
                          <w:szCs w:val="22"/>
                        </w:rPr>
                      </w:pPr>
                      <w:r w:rsidRPr="005A2731">
                        <w:rPr>
                          <w:rFonts w:ascii="Roboto" w:hAnsi="Roboto"/>
                          <w:sz w:val="22"/>
                          <w:szCs w:val="22"/>
                        </w:rPr>
                        <w:t>In witness whereof, I have hereunto set my hand and caused the Great Seal of [</w:t>
                      </w:r>
                      <w:r w:rsidRPr="005A2731">
                        <w:rPr>
                          <w:rFonts w:ascii="Roboto" w:hAnsi="Roboto"/>
                          <w:color w:val="FF0000"/>
                          <w:sz w:val="22"/>
                          <w:szCs w:val="22"/>
                        </w:rPr>
                        <w:t>City/County/State</w:t>
                      </w:r>
                      <w:r w:rsidRPr="005A2731">
                        <w:rPr>
                          <w:rFonts w:ascii="Roboto" w:hAnsi="Roboto"/>
                          <w:sz w:val="22"/>
                          <w:szCs w:val="22"/>
                        </w:rPr>
                        <w:t>] to be affixed in [</w:t>
                      </w:r>
                      <w:r w:rsidRPr="005A2731">
                        <w:rPr>
                          <w:rFonts w:ascii="Roboto" w:hAnsi="Roboto"/>
                          <w:color w:val="FF0000"/>
                          <w:sz w:val="22"/>
                          <w:szCs w:val="22"/>
                        </w:rPr>
                        <w:t>Location</w:t>
                      </w:r>
                      <w:r w:rsidRPr="005A2731">
                        <w:rPr>
                          <w:rFonts w:ascii="Roboto" w:hAnsi="Roboto"/>
                          <w:sz w:val="22"/>
                          <w:szCs w:val="22"/>
                        </w:rPr>
                        <w:t>] on the (</w:t>
                      </w:r>
                      <w:r w:rsidRPr="005A2731">
                        <w:rPr>
                          <w:rFonts w:ascii="Roboto" w:hAnsi="Roboto"/>
                          <w:color w:val="FF0000"/>
                          <w:sz w:val="22"/>
                          <w:szCs w:val="22"/>
                        </w:rPr>
                        <w:t>Day of Month</w:t>
                      </w:r>
                      <w:r w:rsidRPr="005A2731">
                        <w:rPr>
                          <w:rFonts w:ascii="Roboto" w:hAnsi="Roboto"/>
                          <w:sz w:val="22"/>
                          <w:szCs w:val="22"/>
                        </w:rPr>
                        <w:t>) of (</w:t>
                      </w:r>
                      <w:r w:rsidRPr="005A2731">
                        <w:rPr>
                          <w:rFonts w:ascii="Roboto" w:hAnsi="Roboto"/>
                          <w:color w:val="FF0000"/>
                          <w:sz w:val="22"/>
                          <w:szCs w:val="22"/>
                        </w:rPr>
                        <w:t>Month</w:t>
                      </w:r>
                      <w:r w:rsidRPr="005A2731">
                        <w:rPr>
                          <w:rFonts w:ascii="Roboto" w:hAnsi="Roboto"/>
                          <w:sz w:val="22"/>
                          <w:szCs w:val="22"/>
                        </w:rPr>
                        <w:t>), the year of two-thousand and twenty.</w:t>
                      </w:r>
                    </w:p>
                    <w:p w14:paraId="059BC629" w14:textId="77777777" w:rsidR="0030445A" w:rsidRPr="005A2731" w:rsidRDefault="0030445A" w:rsidP="00DB2542">
                      <w:pPr>
                        <w:pStyle w:val="Header"/>
                        <w:spacing w:after="120"/>
                        <w:rPr>
                          <w:rFonts w:ascii="Roboto" w:hAnsi="Roboto" w:cs="Arial"/>
                          <w:noProof/>
                          <w:sz w:val="22"/>
                          <w:szCs w:val="22"/>
                        </w:rPr>
                      </w:pPr>
                    </w:p>
                    <w:p w14:paraId="440DBD87"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___________________________</w:t>
                      </w:r>
                    </w:p>
                    <w:p w14:paraId="5E2CCB71"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(Mayor/Governor/Elected Official)</w:t>
                      </w:r>
                    </w:p>
                  </w:txbxContent>
                </v:textbox>
                <w10:wrap anchorx="margin"/>
              </v:shape>
            </w:pict>
          </mc:Fallback>
        </mc:AlternateContent>
      </w:r>
    </w:p>
    <w:p w14:paraId="190079BC" w14:textId="77777777" w:rsidR="0038108A" w:rsidRDefault="0038108A" w:rsidP="0030445A">
      <w:pPr>
        <w:ind w:left="360" w:right="3510"/>
        <w:rPr>
          <w:rFonts w:ascii="Roboto" w:hAnsi="Roboto"/>
        </w:rPr>
      </w:pPr>
    </w:p>
    <w:p w14:paraId="424AD00D" w14:textId="77777777" w:rsidR="0038108A" w:rsidRDefault="0038108A" w:rsidP="0030445A">
      <w:pPr>
        <w:ind w:left="360" w:right="3510"/>
        <w:rPr>
          <w:rFonts w:ascii="Roboto" w:hAnsi="Roboto"/>
        </w:rPr>
      </w:pPr>
      <w:bookmarkStart w:id="0" w:name="_GoBack"/>
      <w:bookmarkEnd w:id="0"/>
    </w:p>
    <w:p w14:paraId="4B1C69C0" w14:textId="77777777" w:rsidR="0038108A" w:rsidRDefault="0038108A" w:rsidP="0030445A">
      <w:pPr>
        <w:ind w:left="360" w:right="3510"/>
        <w:rPr>
          <w:rFonts w:ascii="Roboto" w:hAnsi="Roboto"/>
        </w:rPr>
      </w:pPr>
    </w:p>
    <w:p w14:paraId="1C11BB3A" w14:textId="77777777" w:rsidR="0038108A" w:rsidRDefault="0038108A" w:rsidP="0030445A">
      <w:pPr>
        <w:ind w:left="360" w:right="3510"/>
        <w:rPr>
          <w:rFonts w:ascii="Roboto" w:hAnsi="Roboto"/>
        </w:rPr>
      </w:pPr>
    </w:p>
    <w:p w14:paraId="6F4856B1" w14:textId="77777777" w:rsidR="0038108A" w:rsidRPr="0030445A" w:rsidRDefault="0038108A" w:rsidP="0030445A">
      <w:pPr>
        <w:ind w:left="360" w:right="3510"/>
        <w:rPr>
          <w:rFonts w:ascii="Roboto" w:hAnsi="Roboto"/>
        </w:rPr>
        <w:sectPr w:rsidR="0038108A" w:rsidRPr="0030445A" w:rsidSect="0038108A">
          <w:headerReference w:type="default" r:id="rId8"/>
          <w:footerReference w:type="default" r:id="rId9"/>
          <w:headerReference w:type="first" r:id="rId10"/>
          <w:footerReference w:type="first" r:id="rId11"/>
          <w:type w:val="continuous"/>
          <w:pgSz w:w="12240" w:h="15840"/>
          <w:pgMar w:top="3771" w:right="360" w:bottom="806" w:left="360" w:header="360" w:footer="360" w:gutter="0"/>
          <w:cols w:num="2" w:space="720"/>
          <w:docGrid w:linePitch="360"/>
        </w:sectPr>
      </w:pPr>
    </w:p>
    <w:p w14:paraId="4532AE19" w14:textId="77777777" w:rsidR="001630DB" w:rsidRDefault="001630DB" w:rsidP="00145E96">
      <w:pPr>
        <w:tabs>
          <w:tab w:val="left" w:pos="1839"/>
        </w:tabs>
      </w:pPr>
    </w:p>
    <w:sectPr w:rsidR="001630DB" w:rsidSect="00145E96">
      <w:headerReference w:type="first" r:id="rId12"/>
      <w:type w:val="continuous"/>
      <w:pgSz w:w="12240" w:h="15840"/>
      <w:pgMar w:top="1040" w:right="630" w:bottom="806"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5472" w14:textId="77777777" w:rsidR="00AA1840" w:rsidRDefault="00AA1840" w:rsidP="001630DB">
      <w:r>
        <w:separator/>
      </w:r>
    </w:p>
  </w:endnote>
  <w:endnote w:type="continuationSeparator" w:id="0">
    <w:p w14:paraId="3FDAD0CD" w14:textId="77777777" w:rsidR="00AA1840" w:rsidRDefault="00AA1840" w:rsidP="0016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Slab">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2CB9" w14:textId="20F9FF13" w:rsidR="00DF2B2E" w:rsidRDefault="00DB2542">
    <w:pPr>
      <w:pStyle w:val="Footer"/>
    </w:pPr>
    <w:r>
      <w:rPr>
        <w:noProof/>
      </w:rPr>
      <w:drawing>
        <wp:inline distT="0" distB="0" distL="0" distR="0" wp14:anchorId="77C961A1" wp14:editId="7AC7E0DF">
          <wp:extent cx="7315200" cy="196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iminating Preventable Deaths_Footer.eps"/>
                  <pic:cNvPicPr/>
                </pic:nvPicPr>
                <pic:blipFill>
                  <a:blip r:embed="rId1">
                    <a:extLst>
                      <a:ext uri="{28A0092B-C50C-407E-A947-70E740481C1C}">
                        <a14:useLocalDpi xmlns:a14="http://schemas.microsoft.com/office/drawing/2010/main" val="0"/>
                      </a:ext>
                    </a:extLst>
                  </a:blip>
                  <a:stretch>
                    <a:fillRect/>
                  </a:stretch>
                </pic:blipFill>
                <pic:spPr>
                  <a:xfrm>
                    <a:off x="0" y="0"/>
                    <a:ext cx="8249550" cy="2219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B217" w14:textId="77777777" w:rsidR="00156AF8" w:rsidRDefault="00156AF8" w:rsidP="006D0E1D">
    <w:pPr>
      <w:pStyle w:val="Footer"/>
      <w:framePr w:wrap="none" w:vAnchor="text" w:hAnchor="margin" w:xAlign="center" w:y="1"/>
      <w:rPr>
        <w:rStyle w:val="PageNumber"/>
      </w:rPr>
    </w:pPr>
  </w:p>
  <w:p w14:paraId="50DFF91E" w14:textId="77777777" w:rsidR="00137F53" w:rsidRDefault="00E30782">
    <w:pPr>
      <w:pStyle w:val="Footer"/>
    </w:pPr>
    <w:r>
      <w:rPr>
        <w:noProof/>
      </w:rPr>
      <mc:AlternateContent>
        <mc:Choice Requires="wps">
          <w:drawing>
            <wp:anchor distT="0" distB="0" distL="114300" distR="114300" simplePos="0" relativeHeight="251664384" behindDoc="0" locked="0" layoutInCell="1" allowOverlap="1" wp14:anchorId="45BF745A" wp14:editId="5CDF7C1B">
              <wp:simplePos x="0" y="0"/>
              <wp:positionH relativeFrom="column">
                <wp:posOffset>3609870</wp:posOffset>
              </wp:positionH>
              <wp:positionV relativeFrom="paragraph">
                <wp:posOffset>-61316</wp:posOffset>
              </wp:positionV>
              <wp:extent cx="492370" cy="32154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2370" cy="321547"/>
                      </a:xfrm>
                      <a:prstGeom prst="rect">
                        <a:avLst/>
                      </a:prstGeom>
                      <a:noFill/>
                      <a:ln w="6350">
                        <a:noFill/>
                      </a:ln>
                    </wps:spPr>
                    <wps:txbx>
                      <w:txbxContent>
                        <w:p w14:paraId="66AFD914" w14:textId="77777777" w:rsidR="00E30782" w:rsidRPr="00B10282" w:rsidRDefault="00E30782" w:rsidP="00B10282">
                          <w:pPr>
                            <w:jc w:val="both"/>
                            <w:rPr>
                              <w:color w:val="FFFFFF" w:themeColor="background1"/>
                              <w14:textOutline w14:w="9525" w14:cap="rnd" w14:cmpd="sng" w14:algn="ctr">
                                <w14:noFill/>
                                <w14:prstDash w14:val="solid"/>
                                <w14:bevel/>
                              </w14:textOutline>
                              <w14:textFill>
                                <w14:noFill/>
                              </w14:textFill>
                            </w:rPr>
                          </w:pPr>
                          <w:r w:rsidRPr="00E30782">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B17B61" id="_x0000_t202" coordsize="21600,21600" o:spt="202" path="m,l,21600r21600,l21600,xe">
              <v:stroke joinstyle="miter"/>
              <v:path gradientshapeok="t" o:connecttype="rect"/>
            </v:shapetype>
            <v:shape id="Text Box 11" o:spid="_x0000_s1030" type="#_x0000_t202" style="position:absolute;margin-left:284.25pt;margin-top:-4.85pt;width:38.7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" filled="f" stroked="f" strokeweight=".5pt">
              <v:textbox>
                <w:txbxContent>
                  <w:p w:rsidR="00E30782" w:rsidRPr="00B10282" w:rsidRDefault="00E30782" w:rsidP="00B10282">
                    <w:pPr>
                      <w:jc w:val="both"/>
                      <w:rPr>
                        <w:color w:val="FFFFFF" w:themeColor="background1"/>
                        <w14:textOutline w14:w="9525" w14:cap="rnd" w14:cmpd="sng" w14:algn="ctr">
                          <w14:noFill/>
                          <w14:prstDash w14:val="solid"/>
                          <w14:bevel/>
                        </w14:textOutline>
                        <w14:textFill>
                          <w14:noFill/>
                        </w14:textFill>
                      </w:rPr>
                    </w:pPr>
                    <w:r w:rsidRPr="00E30782">
                      <w:rPr>
                        <w:color w:val="FFFFFF" w:themeColor="background1"/>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9E0B" w14:textId="77777777" w:rsidR="00AA1840" w:rsidRDefault="00AA1840" w:rsidP="001630DB">
      <w:r>
        <w:separator/>
      </w:r>
    </w:p>
  </w:footnote>
  <w:footnote w:type="continuationSeparator" w:id="0">
    <w:p w14:paraId="10D06000" w14:textId="77777777" w:rsidR="00AA1840" w:rsidRDefault="00AA1840" w:rsidP="0016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4E6C" w14:textId="77777777" w:rsidR="001630DB" w:rsidRDefault="007E5845">
    <w:pPr>
      <w:pStyle w:val="Header"/>
    </w:pPr>
    <w:r>
      <w:rPr>
        <w:noProof/>
      </w:rPr>
      <w:drawing>
        <wp:inline distT="0" distB="0" distL="0" distR="0" wp14:anchorId="450FCAA5" wp14:editId="0CB08E28">
          <wp:extent cx="731520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t Drive 2020 rgb_header.eps"/>
                  <pic:cNvPicPr/>
                </pic:nvPicPr>
                <pic:blipFill>
                  <a:blip r:embed="rId1">
                    <a:extLst>
                      <a:ext uri="{28A0092B-C50C-407E-A947-70E740481C1C}">
                        <a14:useLocalDpi xmlns:a14="http://schemas.microsoft.com/office/drawing/2010/main" val="0"/>
                      </a:ext>
                    </a:extLst>
                  </a:blip>
                  <a:stretch>
                    <a:fillRect/>
                  </a:stretch>
                </pic:blipFill>
                <pic:spPr>
                  <a:xfrm>
                    <a:off x="0" y="0"/>
                    <a:ext cx="7315200" cy="1485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7E99" w14:textId="77777777" w:rsidR="00CD33FD" w:rsidRDefault="00DB2542">
    <w:pPr>
      <w:pStyle w:val="Header"/>
    </w:pPr>
    <w:r>
      <w:rPr>
        <w:noProof/>
      </w:rPr>
      <w:drawing>
        <wp:inline distT="0" distB="0" distL="0" distR="0" wp14:anchorId="104121F4" wp14:editId="2DC04FBB">
          <wp:extent cx="7286625" cy="58163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ioids at Work TOOLKIT Header2.jpg"/>
                  <pic:cNvPicPr/>
                </pic:nvPicPr>
                <pic:blipFill>
                  <a:blip r:embed="rId1">
                    <a:extLst>
                      <a:ext uri="{28A0092B-C50C-407E-A947-70E740481C1C}">
                        <a14:useLocalDpi xmlns:a14="http://schemas.microsoft.com/office/drawing/2010/main" val="0"/>
                      </a:ext>
                    </a:extLst>
                  </a:blip>
                  <a:stretch>
                    <a:fillRect/>
                  </a:stretch>
                </pic:blipFill>
                <pic:spPr>
                  <a:xfrm>
                    <a:off x="0" y="0"/>
                    <a:ext cx="7379641" cy="5890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E5DF" w14:textId="77777777" w:rsidR="00470A9B" w:rsidRDefault="00470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BCA"/>
    <w:multiLevelType w:val="hybridMultilevel"/>
    <w:tmpl w:val="81029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205D70"/>
    <w:multiLevelType w:val="hybridMultilevel"/>
    <w:tmpl w:val="E3C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97BBF"/>
    <w:multiLevelType w:val="hybridMultilevel"/>
    <w:tmpl w:val="380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02E42"/>
    <w:multiLevelType w:val="hybridMultilevel"/>
    <w:tmpl w:val="B09CD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90"/>
    <w:rsid w:val="00013354"/>
    <w:rsid w:val="00047548"/>
    <w:rsid w:val="000564F1"/>
    <w:rsid w:val="00091072"/>
    <w:rsid w:val="000A3DC1"/>
    <w:rsid w:val="00137F53"/>
    <w:rsid w:val="00145E96"/>
    <w:rsid w:val="00153813"/>
    <w:rsid w:val="001548FF"/>
    <w:rsid w:val="00156AF8"/>
    <w:rsid w:val="0016203F"/>
    <w:rsid w:val="001630DB"/>
    <w:rsid w:val="001D0DFB"/>
    <w:rsid w:val="0021595A"/>
    <w:rsid w:val="002406A2"/>
    <w:rsid w:val="002A49C0"/>
    <w:rsid w:val="0030445A"/>
    <w:rsid w:val="00312B6B"/>
    <w:rsid w:val="00313246"/>
    <w:rsid w:val="00326655"/>
    <w:rsid w:val="0034572C"/>
    <w:rsid w:val="00360F57"/>
    <w:rsid w:val="0038108A"/>
    <w:rsid w:val="003B649F"/>
    <w:rsid w:val="003E3815"/>
    <w:rsid w:val="00427F61"/>
    <w:rsid w:val="0044672F"/>
    <w:rsid w:val="00470A9B"/>
    <w:rsid w:val="004713B2"/>
    <w:rsid w:val="004971A5"/>
    <w:rsid w:val="004B2CA2"/>
    <w:rsid w:val="004D5C3C"/>
    <w:rsid w:val="004F4317"/>
    <w:rsid w:val="00504CCB"/>
    <w:rsid w:val="00526468"/>
    <w:rsid w:val="005465BE"/>
    <w:rsid w:val="00565F79"/>
    <w:rsid w:val="00570DE9"/>
    <w:rsid w:val="00574E7F"/>
    <w:rsid w:val="005813A2"/>
    <w:rsid w:val="005967BF"/>
    <w:rsid w:val="005A2731"/>
    <w:rsid w:val="005D1CEC"/>
    <w:rsid w:val="005F23B8"/>
    <w:rsid w:val="0061333E"/>
    <w:rsid w:val="0065285A"/>
    <w:rsid w:val="00664018"/>
    <w:rsid w:val="00672A90"/>
    <w:rsid w:val="006C11FE"/>
    <w:rsid w:val="006E0EB1"/>
    <w:rsid w:val="006F1036"/>
    <w:rsid w:val="00761453"/>
    <w:rsid w:val="00767D1B"/>
    <w:rsid w:val="007837AC"/>
    <w:rsid w:val="007838A8"/>
    <w:rsid w:val="007A253D"/>
    <w:rsid w:val="007C1C29"/>
    <w:rsid w:val="007E5845"/>
    <w:rsid w:val="008610BB"/>
    <w:rsid w:val="00865FF2"/>
    <w:rsid w:val="008853DB"/>
    <w:rsid w:val="008A557A"/>
    <w:rsid w:val="008A6B1D"/>
    <w:rsid w:val="008B4969"/>
    <w:rsid w:val="00911E38"/>
    <w:rsid w:val="00940521"/>
    <w:rsid w:val="009408A8"/>
    <w:rsid w:val="009520BB"/>
    <w:rsid w:val="009A71E1"/>
    <w:rsid w:val="009A79BC"/>
    <w:rsid w:val="009B66E7"/>
    <w:rsid w:val="009E2377"/>
    <w:rsid w:val="009E7F7E"/>
    <w:rsid w:val="00A03879"/>
    <w:rsid w:val="00A0594F"/>
    <w:rsid w:val="00A2245C"/>
    <w:rsid w:val="00A678B4"/>
    <w:rsid w:val="00A909C8"/>
    <w:rsid w:val="00AA1840"/>
    <w:rsid w:val="00AA7B5E"/>
    <w:rsid w:val="00AB4E5F"/>
    <w:rsid w:val="00AD5107"/>
    <w:rsid w:val="00B10282"/>
    <w:rsid w:val="00B363BC"/>
    <w:rsid w:val="00B551F3"/>
    <w:rsid w:val="00B62BE0"/>
    <w:rsid w:val="00B6595A"/>
    <w:rsid w:val="00B6787B"/>
    <w:rsid w:val="00B81802"/>
    <w:rsid w:val="00BA1904"/>
    <w:rsid w:val="00BC0408"/>
    <w:rsid w:val="00BD1A76"/>
    <w:rsid w:val="00C04C95"/>
    <w:rsid w:val="00C55B82"/>
    <w:rsid w:val="00C8220E"/>
    <w:rsid w:val="00C96F7B"/>
    <w:rsid w:val="00CA5A53"/>
    <w:rsid w:val="00CC37F0"/>
    <w:rsid w:val="00CD33FD"/>
    <w:rsid w:val="00CD6CFF"/>
    <w:rsid w:val="00CF24CC"/>
    <w:rsid w:val="00CF2E58"/>
    <w:rsid w:val="00CF6825"/>
    <w:rsid w:val="00D4131B"/>
    <w:rsid w:val="00D77778"/>
    <w:rsid w:val="00DB2542"/>
    <w:rsid w:val="00DC41AB"/>
    <w:rsid w:val="00DF2B2E"/>
    <w:rsid w:val="00E16EB7"/>
    <w:rsid w:val="00E30782"/>
    <w:rsid w:val="00E44E72"/>
    <w:rsid w:val="00E84126"/>
    <w:rsid w:val="00E93B8F"/>
    <w:rsid w:val="00EC66B5"/>
    <w:rsid w:val="00EF423E"/>
    <w:rsid w:val="00F27323"/>
    <w:rsid w:val="00F5534C"/>
    <w:rsid w:val="00F80281"/>
    <w:rsid w:val="00F934A2"/>
    <w:rsid w:val="00FE09C4"/>
    <w:rsid w:val="00FE5AD5"/>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C6563"/>
  <w15:chartTrackingRefBased/>
  <w15:docId w15:val="{9B0B4C8F-DFA1-454D-AEB0-01D47940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74E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Heading1"/>
    <w:next w:val="Normal"/>
    <w:link w:val="Heading4Char"/>
    <w:qFormat/>
    <w:rsid w:val="00574E7F"/>
    <w:pPr>
      <w:keepNext w:val="0"/>
      <w:keepLines w:val="0"/>
      <w:spacing w:before="0"/>
      <w:outlineLvl w:val="3"/>
    </w:pPr>
    <w:rPr>
      <w:rFonts w:asciiTheme="minorHAnsi" w:eastAsia="Times New Roman" w:hAnsiTheme="minorHAnsi" w:cs="Times New Roman"/>
      <w:b/>
      <w:noProof/>
      <w:color w:val="auto"/>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DB"/>
    <w:pPr>
      <w:tabs>
        <w:tab w:val="center" w:pos="4680"/>
        <w:tab w:val="right" w:pos="9360"/>
      </w:tabs>
    </w:pPr>
  </w:style>
  <w:style w:type="character" w:customStyle="1" w:styleId="HeaderChar">
    <w:name w:val="Header Char"/>
    <w:basedOn w:val="DefaultParagraphFont"/>
    <w:link w:val="Header"/>
    <w:uiPriority w:val="99"/>
    <w:rsid w:val="001630DB"/>
  </w:style>
  <w:style w:type="paragraph" w:styleId="Footer">
    <w:name w:val="footer"/>
    <w:basedOn w:val="Normal"/>
    <w:link w:val="FooterChar"/>
    <w:uiPriority w:val="99"/>
    <w:unhideWhenUsed/>
    <w:rsid w:val="001630DB"/>
    <w:pPr>
      <w:tabs>
        <w:tab w:val="center" w:pos="4680"/>
        <w:tab w:val="right" w:pos="9360"/>
      </w:tabs>
    </w:pPr>
  </w:style>
  <w:style w:type="character" w:customStyle="1" w:styleId="FooterChar">
    <w:name w:val="Footer Char"/>
    <w:basedOn w:val="DefaultParagraphFont"/>
    <w:link w:val="Footer"/>
    <w:uiPriority w:val="99"/>
    <w:rsid w:val="001630DB"/>
  </w:style>
  <w:style w:type="paragraph" w:customStyle="1" w:styleId="TextMain">
    <w:name w:val="Text_Main"/>
    <w:basedOn w:val="Normal"/>
    <w:uiPriority w:val="99"/>
    <w:rsid w:val="00E93B8F"/>
    <w:pPr>
      <w:suppressAutoHyphens/>
      <w:autoSpaceDE w:val="0"/>
      <w:autoSpaceDN w:val="0"/>
      <w:adjustRightInd w:val="0"/>
      <w:spacing w:after="119" w:line="280" w:lineRule="atLeast"/>
      <w:textAlignment w:val="center"/>
    </w:pPr>
    <w:rPr>
      <w:rFonts w:ascii="Roboto Slab" w:hAnsi="Roboto Slab" w:cs="Roboto Slab"/>
      <w:color w:val="000000"/>
      <w:spacing w:val="2"/>
      <w:sz w:val="20"/>
      <w:szCs w:val="20"/>
    </w:rPr>
  </w:style>
  <w:style w:type="character" w:customStyle="1" w:styleId="TEXTMain-Italic">
    <w:name w:val="TEXT_Main-Italic"/>
    <w:basedOn w:val="DefaultParagraphFont"/>
    <w:uiPriority w:val="99"/>
    <w:rsid w:val="00E93B8F"/>
    <w:rPr>
      <w:spacing w:val="4"/>
      <w:sz w:val="20"/>
      <w:szCs w:val="20"/>
    </w:rPr>
  </w:style>
  <w:style w:type="character" w:customStyle="1" w:styleId="Heading4Char">
    <w:name w:val="Heading 4 Char"/>
    <w:basedOn w:val="DefaultParagraphFont"/>
    <w:link w:val="Heading4"/>
    <w:rsid w:val="00574E7F"/>
    <w:rPr>
      <w:rFonts w:eastAsia="Times New Roman" w:cs="Times New Roman"/>
      <w:b/>
      <w:noProof/>
      <w:sz w:val="40"/>
      <w:szCs w:val="20"/>
    </w:rPr>
  </w:style>
  <w:style w:type="paragraph" w:customStyle="1" w:styleId="arialbody10">
    <w:name w:val="arial body 10"/>
    <w:basedOn w:val="Normal"/>
    <w:autoRedefine/>
    <w:qFormat/>
    <w:rsid w:val="00574E7F"/>
    <w:pPr>
      <w:spacing w:after="120"/>
    </w:pPr>
    <w:rPr>
      <w:rFonts w:eastAsia="Times New Roman" w:cs="Times New Roman"/>
      <w:sz w:val="20"/>
      <w:szCs w:val="20"/>
    </w:rPr>
  </w:style>
  <w:style w:type="character" w:customStyle="1" w:styleId="Heading1Char">
    <w:name w:val="Heading 1 Char"/>
    <w:basedOn w:val="DefaultParagraphFont"/>
    <w:link w:val="Heading1"/>
    <w:uiPriority w:val="9"/>
    <w:rsid w:val="00574E7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B2CA2"/>
    <w:rPr>
      <w:sz w:val="16"/>
      <w:szCs w:val="16"/>
    </w:rPr>
  </w:style>
  <w:style w:type="paragraph" w:styleId="ListParagraph">
    <w:name w:val="List Paragraph"/>
    <w:basedOn w:val="Normal"/>
    <w:uiPriority w:val="34"/>
    <w:qFormat/>
    <w:rsid w:val="004B2CA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8853DB"/>
    <w:rPr>
      <w:color w:val="0563C1" w:themeColor="hyperlink"/>
      <w:u w:val="single"/>
    </w:rPr>
  </w:style>
  <w:style w:type="paragraph" w:customStyle="1" w:styleId="BasicParagraph">
    <w:name w:val="[Basic Paragraph]"/>
    <w:basedOn w:val="Normal"/>
    <w:uiPriority w:val="99"/>
    <w:rsid w:val="00C04C95"/>
    <w:pPr>
      <w:autoSpaceDE w:val="0"/>
      <w:autoSpaceDN w:val="0"/>
      <w:adjustRightInd w:val="0"/>
      <w:spacing w:line="288" w:lineRule="auto"/>
      <w:textAlignment w:val="center"/>
    </w:pPr>
    <w:rPr>
      <w:rFonts w:ascii="Roboto" w:eastAsiaTheme="minorHAnsi" w:hAnsi="Roboto" w:cs="Roboto"/>
      <w:color w:val="000000"/>
    </w:rPr>
  </w:style>
  <w:style w:type="character" w:styleId="PageNumber">
    <w:name w:val="page number"/>
    <w:basedOn w:val="DefaultParagraphFont"/>
    <w:uiPriority w:val="99"/>
    <w:semiHidden/>
    <w:unhideWhenUsed/>
    <w:rsid w:val="0015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5587">
      <w:bodyDiv w:val="1"/>
      <w:marLeft w:val="0"/>
      <w:marRight w:val="0"/>
      <w:marTop w:val="0"/>
      <w:marBottom w:val="0"/>
      <w:divBdr>
        <w:top w:val="none" w:sz="0" w:space="0" w:color="auto"/>
        <w:left w:val="none" w:sz="0" w:space="0" w:color="auto"/>
        <w:bottom w:val="none" w:sz="0" w:space="0" w:color="auto"/>
        <w:right w:val="none" w:sz="0" w:space="0" w:color="auto"/>
      </w:divBdr>
      <w:divsChild>
        <w:div w:id="1764449020">
          <w:marLeft w:val="0"/>
          <w:marRight w:val="0"/>
          <w:marTop w:val="120"/>
          <w:marBottom w:val="0"/>
          <w:divBdr>
            <w:top w:val="none" w:sz="0" w:space="0" w:color="auto"/>
            <w:left w:val="none" w:sz="0" w:space="0" w:color="auto"/>
            <w:bottom w:val="none" w:sz="0" w:space="0" w:color="auto"/>
            <w:right w:val="none" w:sz="0" w:space="0" w:color="auto"/>
          </w:divBdr>
          <w:divsChild>
            <w:div w:id="1111584014">
              <w:marLeft w:val="0"/>
              <w:marRight w:val="0"/>
              <w:marTop w:val="0"/>
              <w:marBottom w:val="240"/>
              <w:divBdr>
                <w:top w:val="none" w:sz="0" w:space="0" w:color="auto"/>
                <w:left w:val="none" w:sz="0" w:space="0" w:color="auto"/>
                <w:bottom w:val="none" w:sz="0" w:space="0" w:color="auto"/>
                <w:right w:val="none" w:sz="0" w:space="0" w:color="auto"/>
              </w:divBdr>
            </w:div>
          </w:divsChild>
        </w:div>
        <w:div w:id="1163005089">
          <w:marLeft w:val="0"/>
          <w:marRight w:val="0"/>
          <w:marTop w:val="0"/>
          <w:marBottom w:val="0"/>
          <w:divBdr>
            <w:top w:val="none" w:sz="0" w:space="0" w:color="auto"/>
            <w:left w:val="none" w:sz="0" w:space="0" w:color="auto"/>
            <w:bottom w:val="none" w:sz="0" w:space="0" w:color="auto"/>
            <w:right w:val="none" w:sz="0" w:space="0" w:color="auto"/>
          </w:divBdr>
          <w:divsChild>
            <w:div w:id="18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merr\AppData\Roaming\Microsoft\Templates\DDAM%20Template_General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9E26-D95E-42AB-85DB-46BBD9FA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DDAM Template_General_Document</Template>
  <TotalTime>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Eliminating prevenable deaths</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Eliminating prevenable deaths</dc:title>
  <dc:subject/>
  <dc:creator>Ron Kremer</dc:creator>
  <cp:keywords/>
  <dc:description/>
  <cp:lastModifiedBy>Ron Kremer</cp:lastModifiedBy>
  <cp:revision>4</cp:revision>
  <cp:lastPrinted>2020-02-03T15:22:00Z</cp:lastPrinted>
  <dcterms:created xsi:type="dcterms:W3CDTF">2020-04-27T20:53:00Z</dcterms:created>
  <dcterms:modified xsi:type="dcterms:W3CDTF">2020-08-25T19:00:00Z</dcterms:modified>
</cp:coreProperties>
</file>